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2D7" w:rsidRDefault="00A122D7" w:rsidP="00A122D7">
      <w:pPr>
        <w:spacing w:line="480" w:lineRule="auto"/>
        <w:jc w:val="center"/>
        <w:rPr>
          <w:rFonts w:ascii="Times New Roman" w:hAnsi="Times New Roman" w:cs="Times New Roman"/>
          <w:b/>
          <w:sz w:val="24"/>
          <w:szCs w:val="24"/>
        </w:rPr>
      </w:pPr>
    </w:p>
    <w:p w:rsidR="00A122D7" w:rsidRDefault="00A122D7" w:rsidP="00A122D7">
      <w:pPr>
        <w:spacing w:line="480" w:lineRule="auto"/>
        <w:jc w:val="center"/>
        <w:rPr>
          <w:rFonts w:ascii="Times New Roman" w:hAnsi="Times New Roman" w:cs="Times New Roman"/>
          <w:b/>
          <w:sz w:val="24"/>
          <w:szCs w:val="24"/>
        </w:rPr>
      </w:pPr>
    </w:p>
    <w:p w:rsidR="00A122D7" w:rsidRDefault="00A122D7" w:rsidP="00A122D7">
      <w:pPr>
        <w:spacing w:line="480" w:lineRule="auto"/>
        <w:jc w:val="center"/>
        <w:rPr>
          <w:rFonts w:ascii="Times New Roman" w:hAnsi="Times New Roman" w:cs="Times New Roman"/>
          <w:b/>
          <w:sz w:val="24"/>
          <w:szCs w:val="24"/>
        </w:rPr>
      </w:pPr>
    </w:p>
    <w:p w:rsidR="00A122D7" w:rsidRDefault="00A122D7" w:rsidP="00A122D7">
      <w:pPr>
        <w:spacing w:line="480" w:lineRule="auto"/>
        <w:jc w:val="center"/>
        <w:rPr>
          <w:rFonts w:ascii="Times New Roman" w:hAnsi="Times New Roman" w:cs="Times New Roman"/>
          <w:b/>
          <w:sz w:val="24"/>
          <w:szCs w:val="24"/>
        </w:rPr>
      </w:pPr>
    </w:p>
    <w:p w:rsidR="00A122D7" w:rsidRDefault="00A122D7" w:rsidP="00A122D7">
      <w:pPr>
        <w:spacing w:line="480" w:lineRule="auto"/>
        <w:jc w:val="center"/>
        <w:rPr>
          <w:rFonts w:ascii="Times New Roman" w:hAnsi="Times New Roman" w:cs="Times New Roman"/>
          <w:b/>
          <w:sz w:val="24"/>
          <w:szCs w:val="24"/>
        </w:rPr>
      </w:pPr>
    </w:p>
    <w:p w:rsidR="006B34FC" w:rsidRPr="00A122D7" w:rsidRDefault="00A122D7" w:rsidP="00A122D7">
      <w:pPr>
        <w:spacing w:line="480" w:lineRule="auto"/>
        <w:jc w:val="center"/>
        <w:rPr>
          <w:rFonts w:ascii="Times New Roman" w:hAnsi="Times New Roman" w:cs="Times New Roman"/>
          <w:b/>
          <w:sz w:val="24"/>
          <w:szCs w:val="24"/>
        </w:rPr>
      </w:pPr>
      <w:r w:rsidRPr="00A122D7">
        <w:rPr>
          <w:rFonts w:ascii="Times New Roman" w:hAnsi="Times New Roman" w:cs="Times New Roman"/>
          <w:b/>
          <w:sz w:val="24"/>
          <w:szCs w:val="24"/>
        </w:rPr>
        <w:t>Finishing Schooling</w:t>
      </w:r>
    </w:p>
    <w:p w:rsidR="00A122D7" w:rsidRPr="00A122D7" w:rsidRDefault="00A122D7" w:rsidP="00A122D7">
      <w:pPr>
        <w:spacing w:line="480" w:lineRule="auto"/>
        <w:jc w:val="center"/>
        <w:rPr>
          <w:rFonts w:ascii="Times New Roman" w:hAnsi="Times New Roman" w:cs="Times New Roman"/>
          <w:sz w:val="24"/>
          <w:szCs w:val="24"/>
        </w:rPr>
      </w:pPr>
    </w:p>
    <w:p w:rsidR="00A122D7" w:rsidRPr="00A122D7" w:rsidRDefault="00A122D7" w:rsidP="00A122D7">
      <w:pPr>
        <w:spacing w:line="480" w:lineRule="auto"/>
        <w:jc w:val="center"/>
        <w:rPr>
          <w:rFonts w:ascii="Times New Roman" w:hAnsi="Times New Roman" w:cs="Times New Roman"/>
          <w:sz w:val="24"/>
          <w:szCs w:val="24"/>
        </w:rPr>
      </w:pPr>
    </w:p>
    <w:p w:rsidR="00A122D7" w:rsidRPr="00A122D7" w:rsidRDefault="00A122D7" w:rsidP="00A122D7">
      <w:pPr>
        <w:spacing w:line="480" w:lineRule="auto"/>
        <w:jc w:val="center"/>
        <w:rPr>
          <w:rFonts w:ascii="Times New Roman" w:hAnsi="Times New Roman" w:cs="Times New Roman"/>
          <w:sz w:val="24"/>
          <w:szCs w:val="24"/>
        </w:rPr>
      </w:pPr>
    </w:p>
    <w:p w:rsidR="00A122D7" w:rsidRPr="00A122D7" w:rsidRDefault="00A122D7" w:rsidP="00A122D7">
      <w:pPr>
        <w:spacing w:line="480" w:lineRule="auto"/>
        <w:jc w:val="center"/>
        <w:rPr>
          <w:rFonts w:ascii="Times New Roman" w:hAnsi="Times New Roman" w:cs="Times New Roman"/>
          <w:sz w:val="24"/>
          <w:szCs w:val="24"/>
        </w:rPr>
      </w:pPr>
      <w:r w:rsidRPr="00A122D7">
        <w:rPr>
          <w:rFonts w:ascii="Times New Roman" w:hAnsi="Times New Roman" w:cs="Times New Roman"/>
          <w:sz w:val="24"/>
          <w:szCs w:val="24"/>
        </w:rPr>
        <w:t>Name of Student</w:t>
      </w:r>
    </w:p>
    <w:p w:rsidR="00A122D7" w:rsidRPr="00A122D7" w:rsidRDefault="00A122D7" w:rsidP="00A122D7">
      <w:pPr>
        <w:spacing w:line="480" w:lineRule="auto"/>
        <w:jc w:val="center"/>
        <w:rPr>
          <w:rFonts w:ascii="Times New Roman" w:hAnsi="Times New Roman" w:cs="Times New Roman"/>
          <w:sz w:val="24"/>
          <w:szCs w:val="24"/>
        </w:rPr>
      </w:pPr>
      <w:r w:rsidRPr="00A122D7">
        <w:rPr>
          <w:rFonts w:ascii="Times New Roman" w:hAnsi="Times New Roman" w:cs="Times New Roman"/>
          <w:sz w:val="24"/>
          <w:szCs w:val="24"/>
        </w:rPr>
        <w:t>Course</w:t>
      </w:r>
    </w:p>
    <w:p w:rsidR="00A122D7" w:rsidRPr="00A122D7" w:rsidRDefault="00A122D7" w:rsidP="00A122D7">
      <w:pPr>
        <w:spacing w:line="480" w:lineRule="auto"/>
        <w:jc w:val="center"/>
        <w:rPr>
          <w:rFonts w:ascii="Times New Roman" w:hAnsi="Times New Roman" w:cs="Times New Roman"/>
          <w:sz w:val="24"/>
          <w:szCs w:val="24"/>
        </w:rPr>
      </w:pPr>
      <w:r w:rsidRPr="00A122D7">
        <w:rPr>
          <w:rFonts w:ascii="Times New Roman" w:hAnsi="Times New Roman" w:cs="Times New Roman"/>
          <w:sz w:val="24"/>
          <w:szCs w:val="24"/>
        </w:rPr>
        <w:t>University Affiliation</w:t>
      </w:r>
    </w:p>
    <w:p w:rsidR="00A122D7" w:rsidRPr="00A122D7" w:rsidRDefault="00A122D7" w:rsidP="00A122D7">
      <w:pPr>
        <w:spacing w:line="480" w:lineRule="auto"/>
        <w:jc w:val="center"/>
        <w:rPr>
          <w:rFonts w:ascii="Times New Roman" w:hAnsi="Times New Roman" w:cs="Times New Roman"/>
          <w:sz w:val="24"/>
          <w:szCs w:val="24"/>
        </w:rPr>
      </w:pPr>
      <w:r w:rsidRPr="00A122D7">
        <w:rPr>
          <w:rFonts w:ascii="Times New Roman" w:hAnsi="Times New Roman" w:cs="Times New Roman"/>
          <w:sz w:val="24"/>
          <w:szCs w:val="24"/>
        </w:rPr>
        <w:t>Professor</w:t>
      </w:r>
    </w:p>
    <w:p w:rsidR="00A122D7" w:rsidRDefault="00A122D7" w:rsidP="00A122D7">
      <w:pPr>
        <w:spacing w:line="480" w:lineRule="auto"/>
        <w:jc w:val="center"/>
        <w:rPr>
          <w:rFonts w:ascii="Times New Roman" w:hAnsi="Times New Roman" w:cs="Times New Roman"/>
          <w:sz w:val="24"/>
          <w:szCs w:val="24"/>
        </w:rPr>
      </w:pPr>
      <w:r w:rsidRPr="00A122D7">
        <w:rPr>
          <w:rFonts w:ascii="Times New Roman" w:hAnsi="Times New Roman" w:cs="Times New Roman"/>
          <w:sz w:val="24"/>
          <w:szCs w:val="24"/>
        </w:rPr>
        <w:t>Date</w:t>
      </w:r>
    </w:p>
    <w:p w:rsidR="00A122D7" w:rsidRDefault="00A122D7">
      <w:pPr>
        <w:rPr>
          <w:rFonts w:ascii="Times New Roman" w:hAnsi="Times New Roman" w:cs="Times New Roman"/>
          <w:sz w:val="24"/>
          <w:szCs w:val="24"/>
        </w:rPr>
      </w:pPr>
      <w:r>
        <w:rPr>
          <w:rFonts w:ascii="Times New Roman" w:hAnsi="Times New Roman" w:cs="Times New Roman"/>
          <w:sz w:val="24"/>
          <w:szCs w:val="24"/>
        </w:rPr>
        <w:br w:type="page"/>
      </w:r>
    </w:p>
    <w:p w:rsidR="00A122D7" w:rsidRPr="00A122D7" w:rsidRDefault="00A122D7" w:rsidP="00A122D7">
      <w:pPr>
        <w:spacing w:line="480" w:lineRule="auto"/>
        <w:jc w:val="center"/>
        <w:rPr>
          <w:rFonts w:ascii="Times New Roman" w:hAnsi="Times New Roman" w:cs="Times New Roman"/>
          <w:b/>
          <w:sz w:val="24"/>
          <w:szCs w:val="24"/>
        </w:rPr>
      </w:pPr>
      <w:bookmarkStart w:id="0" w:name="_GoBack"/>
      <w:r w:rsidRPr="00A122D7">
        <w:rPr>
          <w:rFonts w:ascii="Times New Roman" w:hAnsi="Times New Roman" w:cs="Times New Roman"/>
          <w:b/>
          <w:sz w:val="24"/>
          <w:szCs w:val="24"/>
        </w:rPr>
        <w:lastRenderedPageBreak/>
        <w:t>Finishing Schooling</w:t>
      </w:r>
    </w:p>
    <w:bookmarkEnd w:id="0"/>
    <w:p w:rsidR="00A122D7" w:rsidRDefault="00A122D7" w:rsidP="00A122D7">
      <w:pPr>
        <w:spacing w:line="480" w:lineRule="auto"/>
        <w:rPr>
          <w:rFonts w:ascii="Times New Roman" w:hAnsi="Times New Roman" w:cs="Times New Roman"/>
          <w:sz w:val="24"/>
          <w:szCs w:val="24"/>
        </w:rPr>
      </w:pPr>
      <w:r>
        <w:rPr>
          <w:rFonts w:ascii="Times New Roman" w:hAnsi="Times New Roman" w:cs="Times New Roman"/>
          <w:sz w:val="24"/>
          <w:szCs w:val="24"/>
        </w:rPr>
        <w:tab/>
      </w:r>
      <w:r w:rsidR="008D4F6D">
        <w:rPr>
          <w:rFonts w:ascii="Times New Roman" w:hAnsi="Times New Roman" w:cs="Times New Roman"/>
          <w:sz w:val="24"/>
          <w:szCs w:val="24"/>
        </w:rPr>
        <w:t>A coined conceptualization illustrates year 12 as a metaphorical mountain at the forefront of every student amidst the schooling system. Most students tend to pass, flourish, drop out as well as exit this system in an attempt to scale for peaks</w:t>
      </w:r>
      <w:r w:rsidR="00333E66">
        <w:rPr>
          <w:rFonts w:ascii="Times New Roman" w:hAnsi="Times New Roman" w:cs="Times New Roman"/>
          <w:sz w:val="24"/>
          <w:szCs w:val="24"/>
        </w:rPr>
        <w:t>,</w:t>
      </w:r>
      <w:r w:rsidR="008D4F6D">
        <w:rPr>
          <w:rFonts w:ascii="Times New Roman" w:hAnsi="Times New Roman" w:cs="Times New Roman"/>
          <w:sz w:val="24"/>
          <w:szCs w:val="24"/>
        </w:rPr>
        <w:t xml:space="preserve"> and pursue other paths. Regardless of individual pursuits, this year is documented as a pedestal gateway towards tertiary institutions and career development as well as </w:t>
      </w:r>
      <w:r w:rsidR="00333E66">
        <w:rPr>
          <w:rFonts w:ascii="Times New Roman" w:hAnsi="Times New Roman" w:cs="Times New Roman"/>
          <w:sz w:val="24"/>
          <w:szCs w:val="24"/>
        </w:rPr>
        <w:t xml:space="preserve">the </w:t>
      </w:r>
      <w:r w:rsidR="008D4F6D">
        <w:rPr>
          <w:rFonts w:ascii="Times New Roman" w:hAnsi="Times New Roman" w:cs="Times New Roman"/>
          <w:sz w:val="24"/>
          <w:szCs w:val="24"/>
        </w:rPr>
        <w:t xml:space="preserve">establishment. However, this year is constrained by family pressures, heavy task loads, and stress accruing from exams, which posits this discussion on whether this year influences the preparation of the real world. </w:t>
      </w:r>
      <w:r w:rsidR="002F4F28">
        <w:rPr>
          <w:rFonts w:ascii="Times New Roman" w:hAnsi="Times New Roman" w:cs="Times New Roman"/>
          <w:sz w:val="24"/>
          <w:szCs w:val="24"/>
        </w:rPr>
        <w:t>At, which</w:t>
      </w:r>
      <w:r w:rsidR="00F36FBB">
        <w:rPr>
          <w:rFonts w:ascii="Times New Roman" w:hAnsi="Times New Roman" w:cs="Times New Roman"/>
          <w:sz w:val="24"/>
          <w:szCs w:val="24"/>
        </w:rPr>
        <w:t xml:space="preserve"> point, I avail </w:t>
      </w:r>
      <w:r w:rsidR="00333E66">
        <w:rPr>
          <w:rFonts w:ascii="Times New Roman" w:hAnsi="Times New Roman" w:cs="Times New Roman"/>
          <w:sz w:val="24"/>
          <w:szCs w:val="24"/>
        </w:rPr>
        <w:t xml:space="preserve">of </w:t>
      </w:r>
      <w:r w:rsidR="00F36FBB">
        <w:rPr>
          <w:rFonts w:ascii="Times New Roman" w:hAnsi="Times New Roman" w:cs="Times New Roman"/>
          <w:sz w:val="24"/>
          <w:szCs w:val="24"/>
        </w:rPr>
        <w:t xml:space="preserve">my experiences and events that circumvent my final year of schooling in Australia. </w:t>
      </w:r>
    </w:p>
    <w:p w:rsidR="00BC0CE6" w:rsidRDefault="00F36FBB" w:rsidP="00A122D7">
      <w:pPr>
        <w:spacing w:line="480" w:lineRule="auto"/>
        <w:rPr>
          <w:rFonts w:ascii="Times New Roman" w:hAnsi="Times New Roman" w:cs="Times New Roman"/>
          <w:sz w:val="24"/>
          <w:szCs w:val="24"/>
        </w:rPr>
      </w:pPr>
      <w:r>
        <w:rPr>
          <w:rFonts w:ascii="Times New Roman" w:hAnsi="Times New Roman" w:cs="Times New Roman"/>
          <w:sz w:val="24"/>
          <w:szCs w:val="24"/>
        </w:rPr>
        <w:tab/>
      </w:r>
      <w:r w:rsidR="00BE7927">
        <w:rPr>
          <w:rFonts w:ascii="Times New Roman" w:hAnsi="Times New Roman" w:cs="Times New Roman"/>
          <w:sz w:val="24"/>
          <w:szCs w:val="24"/>
        </w:rPr>
        <w:t xml:space="preserve">Undoubtedly, I have previously had moments that are more interesting within my classroom engagements; however, the most memorable encounter is a situation that ensued during my final English class in my </w:t>
      </w:r>
      <w:r w:rsidR="00333E66">
        <w:rPr>
          <w:rFonts w:ascii="Times New Roman" w:hAnsi="Times New Roman" w:cs="Times New Roman"/>
          <w:sz w:val="24"/>
          <w:szCs w:val="24"/>
        </w:rPr>
        <w:t>last</w:t>
      </w:r>
      <w:r w:rsidR="00BE7927">
        <w:rPr>
          <w:rFonts w:ascii="Times New Roman" w:hAnsi="Times New Roman" w:cs="Times New Roman"/>
          <w:sz w:val="24"/>
          <w:szCs w:val="24"/>
        </w:rPr>
        <w:t xml:space="preserve"> high school year. On this day, I </w:t>
      </w:r>
      <w:r w:rsidR="00333E66">
        <w:rPr>
          <w:rFonts w:ascii="Times New Roman" w:hAnsi="Times New Roman" w:cs="Times New Roman"/>
          <w:sz w:val="24"/>
          <w:szCs w:val="24"/>
        </w:rPr>
        <w:t>certainly</w:t>
      </w:r>
      <w:r w:rsidR="00BE7927">
        <w:rPr>
          <w:rFonts w:ascii="Times New Roman" w:hAnsi="Times New Roman" w:cs="Times New Roman"/>
          <w:sz w:val="24"/>
          <w:szCs w:val="24"/>
        </w:rPr>
        <w:t xml:space="preserve"> had a ten to fifteen</w:t>
      </w:r>
      <w:r w:rsidR="00333E66">
        <w:rPr>
          <w:rFonts w:ascii="Times New Roman" w:hAnsi="Times New Roman" w:cs="Times New Roman"/>
          <w:sz w:val="24"/>
          <w:szCs w:val="24"/>
        </w:rPr>
        <w:t>-</w:t>
      </w:r>
      <w:r w:rsidR="00BE7927">
        <w:rPr>
          <w:rFonts w:ascii="Times New Roman" w:hAnsi="Times New Roman" w:cs="Times New Roman"/>
          <w:sz w:val="24"/>
          <w:szCs w:val="24"/>
        </w:rPr>
        <w:t>minute presentation in front of my classmates. I was very confident as well as elucidated elevated levels of optimum self-esteem. Thirty minutes prior to my p</w:t>
      </w:r>
      <w:r w:rsidR="00333E66">
        <w:rPr>
          <w:rFonts w:ascii="Times New Roman" w:hAnsi="Times New Roman" w:cs="Times New Roman"/>
          <w:sz w:val="24"/>
          <w:szCs w:val="24"/>
        </w:rPr>
        <w:t>erformance</w:t>
      </w:r>
      <w:r w:rsidR="00BE7927">
        <w:rPr>
          <w:rFonts w:ascii="Times New Roman" w:hAnsi="Times New Roman" w:cs="Times New Roman"/>
          <w:sz w:val="24"/>
          <w:szCs w:val="24"/>
        </w:rPr>
        <w:t xml:space="preserve">, I contemplated incorporating a visual content-an actor-to </w:t>
      </w:r>
      <w:r w:rsidR="00BC0CE6">
        <w:rPr>
          <w:rFonts w:ascii="Times New Roman" w:hAnsi="Times New Roman" w:cs="Times New Roman"/>
          <w:sz w:val="24"/>
          <w:szCs w:val="24"/>
        </w:rPr>
        <w:t xml:space="preserve">correspond my production and boost </w:t>
      </w:r>
      <w:r w:rsidR="00333E66">
        <w:rPr>
          <w:rFonts w:ascii="Times New Roman" w:hAnsi="Times New Roman" w:cs="Times New Roman"/>
          <w:sz w:val="24"/>
          <w:szCs w:val="24"/>
        </w:rPr>
        <w:t xml:space="preserve">the </w:t>
      </w:r>
      <w:r w:rsidR="00BC0CE6">
        <w:rPr>
          <w:rFonts w:ascii="Times New Roman" w:hAnsi="Times New Roman" w:cs="Times New Roman"/>
          <w:sz w:val="24"/>
          <w:szCs w:val="24"/>
        </w:rPr>
        <w:t>unique comprehension of my piece. The incorporation mentioned above elevated my confidence significantly because I was optimistic towards capturing my audiences</w:t>
      </w:r>
      <w:r w:rsidR="00333E66">
        <w:rPr>
          <w:rFonts w:ascii="Times New Roman" w:hAnsi="Times New Roman" w:cs="Times New Roman"/>
          <w:sz w:val="24"/>
          <w:szCs w:val="24"/>
        </w:rPr>
        <w:t>'</w:t>
      </w:r>
      <w:r w:rsidR="00BC0CE6">
        <w:rPr>
          <w:rFonts w:ascii="Times New Roman" w:hAnsi="Times New Roman" w:cs="Times New Roman"/>
          <w:sz w:val="24"/>
          <w:szCs w:val="24"/>
        </w:rPr>
        <w:t xml:space="preserve"> attention as well as maintaining a profound engagement within our classroom setting. </w:t>
      </w:r>
    </w:p>
    <w:p w:rsidR="00F36FBB" w:rsidRDefault="00BC0CE6" w:rsidP="00A122D7">
      <w:pPr>
        <w:spacing w:line="480" w:lineRule="auto"/>
        <w:rPr>
          <w:rFonts w:ascii="Times New Roman" w:hAnsi="Times New Roman" w:cs="Times New Roman"/>
          <w:sz w:val="24"/>
          <w:szCs w:val="24"/>
        </w:rPr>
      </w:pPr>
      <w:r>
        <w:rPr>
          <w:rFonts w:ascii="Times New Roman" w:hAnsi="Times New Roman" w:cs="Times New Roman"/>
          <w:sz w:val="24"/>
          <w:szCs w:val="24"/>
        </w:rPr>
        <w:tab/>
        <w:t>My presentation time had clocked</w:t>
      </w:r>
      <w:r w:rsidR="00333E66">
        <w:rPr>
          <w:rFonts w:ascii="Times New Roman" w:hAnsi="Times New Roman" w:cs="Times New Roman"/>
          <w:sz w:val="24"/>
          <w:szCs w:val="24"/>
        </w:rPr>
        <w:t>,</w:t>
      </w:r>
      <w:r>
        <w:rPr>
          <w:rFonts w:ascii="Times New Roman" w:hAnsi="Times New Roman" w:cs="Times New Roman"/>
          <w:sz w:val="24"/>
          <w:szCs w:val="24"/>
        </w:rPr>
        <w:t xml:space="preserve"> and I headed to the podium to address my eager audience. No sooner had I signaled my actor than my ten notecards fell all over the floor, my time was ticking, but I bent over to pick them notecards off the premise. I </w:t>
      </w:r>
      <w:r w:rsidR="006F7DDB">
        <w:rPr>
          <w:rFonts w:ascii="Times New Roman" w:hAnsi="Times New Roman" w:cs="Times New Roman"/>
          <w:sz w:val="24"/>
          <w:szCs w:val="24"/>
        </w:rPr>
        <w:t xml:space="preserve">could not help but feel embarrassed as an outcome of the </w:t>
      </w:r>
      <w:r w:rsidR="00333E66">
        <w:rPr>
          <w:rFonts w:ascii="Times New Roman" w:hAnsi="Times New Roman" w:cs="Times New Roman"/>
          <w:sz w:val="24"/>
          <w:szCs w:val="24"/>
        </w:rPr>
        <w:t>constant</w:t>
      </w:r>
      <w:r w:rsidR="006F7DDB">
        <w:rPr>
          <w:rFonts w:ascii="Times New Roman" w:hAnsi="Times New Roman" w:cs="Times New Roman"/>
          <w:sz w:val="24"/>
          <w:szCs w:val="24"/>
        </w:rPr>
        <w:t xml:space="preserve"> echoing laughter, chatter, and discourse that filled our classroom environment. My anxiety levels uncontrollably rose beyond my acknowledgment</w:t>
      </w:r>
      <w:r w:rsidR="00333E66">
        <w:rPr>
          <w:rFonts w:ascii="Times New Roman" w:hAnsi="Times New Roman" w:cs="Times New Roman"/>
          <w:sz w:val="24"/>
          <w:szCs w:val="24"/>
        </w:rPr>
        <w:t>,</w:t>
      </w:r>
      <w:r w:rsidR="006F7DDB">
        <w:rPr>
          <w:rFonts w:ascii="Times New Roman" w:hAnsi="Times New Roman" w:cs="Times New Roman"/>
          <w:sz w:val="24"/>
          <w:szCs w:val="24"/>
        </w:rPr>
        <w:t xml:space="preserve"> and </w:t>
      </w:r>
      <w:r w:rsidR="006F7DDB">
        <w:rPr>
          <w:rFonts w:ascii="Times New Roman" w:hAnsi="Times New Roman" w:cs="Times New Roman"/>
          <w:sz w:val="24"/>
          <w:szCs w:val="24"/>
        </w:rPr>
        <w:lastRenderedPageBreak/>
        <w:t xml:space="preserve">I found it </w:t>
      </w:r>
      <w:r w:rsidR="00333E66">
        <w:rPr>
          <w:rFonts w:ascii="Times New Roman" w:hAnsi="Times New Roman" w:cs="Times New Roman"/>
          <w:sz w:val="24"/>
          <w:szCs w:val="24"/>
        </w:rPr>
        <w:t>challenging</w:t>
      </w:r>
      <w:r w:rsidR="006F7DDB">
        <w:rPr>
          <w:rFonts w:ascii="Times New Roman" w:hAnsi="Times New Roman" w:cs="Times New Roman"/>
          <w:sz w:val="24"/>
          <w:szCs w:val="24"/>
        </w:rPr>
        <w:t xml:space="preserve"> to contain situation</w:t>
      </w:r>
      <w:r w:rsidR="00333E66">
        <w:rPr>
          <w:rFonts w:ascii="Times New Roman" w:hAnsi="Times New Roman" w:cs="Times New Roman"/>
          <w:sz w:val="24"/>
          <w:szCs w:val="24"/>
        </w:rPr>
        <w:t>s</w:t>
      </w:r>
      <w:r w:rsidR="006F7DDB">
        <w:rPr>
          <w:rFonts w:ascii="Times New Roman" w:hAnsi="Times New Roman" w:cs="Times New Roman"/>
          <w:sz w:val="24"/>
          <w:szCs w:val="24"/>
        </w:rPr>
        <w:t xml:space="preserve"> because of the disorganized notecards that contributed significantly to additional stress on my emotions.  </w:t>
      </w:r>
      <w:r w:rsidR="00BE7927">
        <w:rPr>
          <w:rFonts w:ascii="Times New Roman" w:hAnsi="Times New Roman" w:cs="Times New Roman"/>
          <w:sz w:val="24"/>
          <w:szCs w:val="24"/>
        </w:rPr>
        <w:t xml:space="preserve"> </w:t>
      </w:r>
    </w:p>
    <w:p w:rsidR="00A35C90" w:rsidRDefault="006F7DDB" w:rsidP="00A122D7">
      <w:pPr>
        <w:spacing w:line="480" w:lineRule="auto"/>
        <w:rPr>
          <w:rFonts w:ascii="Times New Roman" w:hAnsi="Times New Roman" w:cs="Times New Roman"/>
          <w:sz w:val="24"/>
          <w:szCs w:val="24"/>
        </w:rPr>
      </w:pPr>
      <w:r>
        <w:rPr>
          <w:rFonts w:ascii="Times New Roman" w:hAnsi="Times New Roman" w:cs="Times New Roman"/>
          <w:sz w:val="24"/>
          <w:szCs w:val="24"/>
        </w:rPr>
        <w:tab/>
        <w:t>I finally managed to place down the cards</w:t>
      </w:r>
      <w:r w:rsidR="00333E66">
        <w:rPr>
          <w:rFonts w:ascii="Times New Roman" w:hAnsi="Times New Roman" w:cs="Times New Roman"/>
          <w:sz w:val="24"/>
          <w:szCs w:val="24"/>
        </w:rPr>
        <w:t>,</w:t>
      </w:r>
      <w:r>
        <w:rPr>
          <w:rFonts w:ascii="Times New Roman" w:hAnsi="Times New Roman" w:cs="Times New Roman"/>
          <w:sz w:val="24"/>
          <w:szCs w:val="24"/>
        </w:rPr>
        <w:t xml:space="preserve"> and </w:t>
      </w:r>
      <w:r w:rsidR="00522217">
        <w:rPr>
          <w:rFonts w:ascii="Times New Roman" w:hAnsi="Times New Roman" w:cs="Times New Roman"/>
          <w:sz w:val="24"/>
          <w:szCs w:val="24"/>
        </w:rPr>
        <w:t>fortunately,</w:t>
      </w:r>
      <w:r>
        <w:rPr>
          <w:rFonts w:ascii="Times New Roman" w:hAnsi="Times New Roman" w:cs="Times New Roman"/>
          <w:sz w:val="24"/>
          <w:szCs w:val="24"/>
        </w:rPr>
        <w:t xml:space="preserve"> I </w:t>
      </w:r>
      <w:r w:rsidR="00522217">
        <w:rPr>
          <w:rFonts w:ascii="Times New Roman" w:hAnsi="Times New Roman" w:cs="Times New Roman"/>
          <w:sz w:val="24"/>
          <w:szCs w:val="24"/>
        </w:rPr>
        <w:t xml:space="preserve">felt a </w:t>
      </w:r>
      <w:r>
        <w:rPr>
          <w:rFonts w:ascii="Times New Roman" w:hAnsi="Times New Roman" w:cs="Times New Roman"/>
          <w:sz w:val="24"/>
          <w:szCs w:val="24"/>
        </w:rPr>
        <w:t>considerable sense of relie</w:t>
      </w:r>
      <w:r w:rsidR="00333E66">
        <w:rPr>
          <w:rFonts w:ascii="Times New Roman" w:hAnsi="Times New Roman" w:cs="Times New Roman"/>
          <w:sz w:val="24"/>
          <w:szCs w:val="24"/>
        </w:rPr>
        <w:t>f</w:t>
      </w:r>
      <w:r>
        <w:rPr>
          <w:rFonts w:ascii="Times New Roman" w:hAnsi="Times New Roman" w:cs="Times New Roman"/>
          <w:sz w:val="24"/>
          <w:szCs w:val="24"/>
        </w:rPr>
        <w:t xml:space="preserve">. </w:t>
      </w:r>
      <w:r w:rsidR="00522217">
        <w:rPr>
          <w:rFonts w:ascii="Times New Roman" w:hAnsi="Times New Roman" w:cs="Times New Roman"/>
          <w:sz w:val="24"/>
          <w:szCs w:val="24"/>
        </w:rPr>
        <w:t>My explanations, connections, words, and discussion surprisingly began flowing out my mouth with such proficiency and harmony that made my conscience to feel freer than constrained and natural. This particular presentation tackled on a diagnosis of a character who suffered from schizophrenia</w:t>
      </w:r>
      <w:r w:rsidR="00333E66">
        <w:rPr>
          <w:rFonts w:ascii="Times New Roman" w:hAnsi="Times New Roman" w:cs="Times New Roman"/>
          <w:sz w:val="24"/>
          <w:szCs w:val="24"/>
        </w:rPr>
        <w:t>,</w:t>
      </w:r>
      <w:r w:rsidR="00522217">
        <w:rPr>
          <w:rFonts w:ascii="Times New Roman" w:hAnsi="Times New Roman" w:cs="Times New Roman"/>
          <w:sz w:val="24"/>
          <w:szCs w:val="24"/>
        </w:rPr>
        <w:t xml:space="preserve"> and I was to indulge my audience towards identifying and clarifying my reasoning beyond the d</w:t>
      </w:r>
      <w:r w:rsidR="00333E66">
        <w:rPr>
          <w:rFonts w:ascii="Times New Roman" w:hAnsi="Times New Roman" w:cs="Times New Roman"/>
          <w:sz w:val="24"/>
          <w:szCs w:val="24"/>
        </w:rPr>
        <w:t>etermination</w:t>
      </w:r>
      <w:r w:rsidR="00522217">
        <w:rPr>
          <w:rFonts w:ascii="Times New Roman" w:hAnsi="Times New Roman" w:cs="Times New Roman"/>
          <w:sz w:val="24"/>
          <w:szCs w:val="24"/>
        </w:rPr>
        <w:t xml:space="preserve"> of its symptoms. I noticed that my perfectly choreographed body movements, tonal variations, exaggeration along with my visual content</w:t>
      </w:r>
      <w:r w:rsidR="00333E66">
        <w:rPr>
          <w:rFonts w:ascii="Times New Roman" w:hAnsi="Times New Roman" w:cs="Times New Roman"/>
          <w:sz w:val="24"/>
          <w:szCs w:val="24"/>
        </w:rPr>
        <w:t>,</w:t>
      </w:r>
      <w:r w:rsidR="00522217">
        <w:rPr>
          <w:rFonts w:ascii="Times New Roman" w:hAnsi="Times New Roman" w:cs="Times New Roman"/>
          <w:sz w:val="24"/>
          <w:szCs w:val="24"/>
        </w:rPr>
        <w:t xml:space="preserve"> and </w:t>
      </w:r>
      <w:r w:rsidR="00A35C90">
        <w:rPr>
          <w:rFonts w:ascii="Times New Roman" w:hAnsi="Times New Roman" w:cs="Times New Roman"/>
          <w:sz w:val="24"/>
          <w:szCs w:val="24"/>
        </w:rPr>
        <w:t xml:space="preserve">my driving passion maintained a captive audience. </w:t>
      </w:r>
    </w:p>
    <w:p w:rsidR="006F7DDB" w:rsidRDefault="00A35C90" w:rsidP="00A122D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felt completely different, and towards the concluding phase, I realized that I was continually sweating, not subjected to my nervousness, but for the mere fact that I left all on the podium. </w:t>
      </w:r>
      <w:r w:rsidR="002449AE">
        <w:rPr>
          <w:rFonts w:ascii="Times New Roman" w:hAnsi="Times New Roman" w:cs="Times New Roman"/>
          <w:sz w:val="24"/>
          <w:szCs w:val="24"/>
        </w:rPr>
        <w:t>Now</w:t>
      </w:r>
      <w:r>
        <w:rPr>
          <w:rFonts w:ascii="Times New Roman" w:hAnsi="Times New Roman" w:cs="Times New Roman"/>
          <w:sz w:val="24"/>
          <w:szCs w:val="24"/>
        </w:rPr>
        <w:t xml:space="preserve">, I </w:t>
      </w:r>
      <w:r w:rsidR="002449AE">
        <w:rPr>
          <w:rFonts w:ascii="Times New Roman" w:hAnsi="Times New Roman" w:cs="Times New Roman"/>
          <w:sz w:val="24"/>
          <w:szCs w:val="24"/>
        </w:rPr>
        <w:t>notice</w:t>
      </w:r>
      <w:r>
        <w:rPr>
          <w:rFonts w:ascii="Times New Roman" w:hAnsi="Times New Roman" w:cs="Times New Roman"/>
          <w:sz w:val="24"/>
          <w:szCs w:val="24"/>
        </w:rPr>
        <w:t xml:space="preserve"> that the fundamental principle towards offering an outstanding performance is not embedded </w:t>
      </w:r>
      <w:r w:rsidR="00333E66">
        <w:rPr>
          <w:rFonts w:ascii="Times New Roman" w:hAnsi="Times New Roman" w:cs="Times New Roman"/>
          <w:sz w:val="24"/>
          <w:szCs w:val="24"/>
        </w:rPr>
        <w:t>i</w:t>
      </w:r>
      <w:r>
        <w:rPr>
          <w:rFonts w:ascii="Times New Roman" w:hAnsi="Times New Roman" w:cs="Times New Roman"/>
          <w:sz w:val="24"/>
          <w:szCs w:val="24"/>
        </w:rPr>
        <w:t>n attaining the audience</w:t>
      </w:r>
      <w:r w:rsidR="00333E66">
        <w:rPr>
          <w:rFonts w:ascii="Times New Roman" w:hAnsi="Times New Roman" w:cs="Times New Roman"/>
          <w:sz w:val="24"/>
          <w:szCs w:val="24"/>
        </w:rPr>
        <w:t>'s</w:t>
      </w:r>
      <w:r>
        <w:rPr>
          <w:rFonts w:ascii="Times New Roman" w:hAnsi="Times New Roman" w:cs="Times New Roman"/>
          <w:sz w:val="24"/>
          <w:szCs w:val="24"/>
        </w:rPr>
        <w:t xml:space="preserve"> attention through </w:t>
      </w:r>
      <w:r w:rsidR="00333E66">
        <w:rPr>
          <w:rFonts w:ascii="Times New Roman" w:hAnsi="Times New Roman" w:cs="Times New Roman"/>
          <w:sz w:val="24"/>
          <w:szCs w:val="24"/>
        </w:rPr>
        <w:t xml:space="preserve">the </w:t>
      </w:r>
      <w:r>
        <w:rPr>
          <w:rFonts w:ascii="Times New Roman" w:hAnsi="Times New Roman" w:cs="Times New Roman"/>
          <w:sz w:val="24"/>
          <w:szCs w:val="24"/>
        </w:rPr>
        <w:t xml:space="preserve">utilization of visualized content, </w:t>
      </w:r>
      <w:r w:rsidR="00333E66">
        <w:rPr>
          <w:rFonts w:ascii="Times New Roman" w:hAnsi="Times New Roman" w:cs="Times New Roman"/>
          <w:sz w:val="24"/>
          <w:szCs w:val="24"/>
        </w:rPr>
        <w:t>instead</w:t>
      </w:r>
      <w:r>
        <w:rPr>
          <w:rFonts w:ascii="Times New Roman" w:hAnsi="Times New Roman" w:cs="Times New Roman"/>
          <w:sz w:val="24"/>
          <w:szCs w:val="24"/>
        </w:rPr>
        <w:t xml:space="preserve">, shifting from a central </w:t>
      </w:r>
      <w:r w:rsidR="002449AE">
        <w:rPr>
          <w:rFonts w:ascii="Times New Roman" w:hAnsi="Times New Roman" w:cs="Times New Roman"/>
          <w:sz w:val="24"/>
          <w:szCs w:val="24"/>
        </w:rPr>
        <w:t>viewpoint</w:t>
      </w:r>
      <w:r>
        <w:rPr>
          <w:rFonts w:ascii="Times New Roman" w:hAnsi="Times New Roman" w:cs="Times New Roman"/>
          <w:sz w:val="24"/>
          <w:szCs w:val="24"/>
        </w:rPr>
        <w:t xml:space="preserve"> of a presenters</w:t>
      </w:r>
      <w:r w:rsidR="00333E66">
        <w:rPr>
          <w:rFonts w:ascii="Times New Roman" w:hAnsi="Times New Roman" w:cs="Times New Roman"/>
          <w:sz w:val="24"/>
          <w:szCs w:val="24"/>
        </w:rPr>
        <w:t>'</w:t>
      </w:r>
      <w:r>
        <w:rPr>
          <w:rFonts w:ascii="Times New Roman" w:hAnsi="Times New Roman" w:cs="Times New Roman"/>
          <w:sz w:val="24"/>
          <w:szCs w:val="24"/>
        </w:rPr>
        <w:t xml:space="preserve"> attention to </w:t>
      </w:r>
      <w:r w:rsidR="002449AE">
        <w:rPr>
          <w:rFonts w:ascii="Times New Roman" w:hAnsi="Times New Roman" w:cs="Times New Roman"/>
          <w:sz w:val="24"/>
          <w:szCs w:val="24"/>
        </w:rPr>
        <w:t xml:space="preserve">reaching out first to the audience. Of note, one cannot present without emotional tags and that a presentation should forever be built on passion, in that, should one achieve a connection and exude passion between themselves and their topic of presentation often results </w:t>
      </w:r>
      <w:r w:rsidR="00333E66">
        <w:rPr>
          <w:rFonts w:ascii="Times New Roman" w:hAnsi="Times New Roman" w:cs="Times New Roman"/>
          <w:sz w:val="24"/>
          <w:szCs w:val="24"/>
        </w:rPr>
        <w:t>in</w:t>
      </w:r>
      <w:r w:rsidR="002449AE">
        <w:rPr>
          <w:rFonts w:ascii="Times New Roman" w:hAnsi="Times New Roman" w:cs="Times New Roman"/>
          <w:sz w:val="24"/>
          <w:szCs w:val="24"/>
        </w:rPr>
        <w:t xml:space="preserve"> commendable audience engagement. </w:t>
      </w:r>
    </w:p>
    <w:p w:rsidR="002449AE" w:rsidRPr="00A122D7" w:rsidRDefault="002449AE" w:rsidP="00A122D7">
      <w:pPr>
        <w:spacing w:line="480" w:lineRule="auto"/>
        <w:rPr>
          <w:rFonts w:ascii="Times New Roman" w:hAnsi="Times New Roman" w:cs="Times New Roman"/>
          <w:sz w:val="24"/>
          <w:szCs w:val="24"/>
        </w:rPr>
      </w:pPr>
      <w:r>
        <w:rPr>
          <w:rFonts w:ascii="Times New Roman" w:hAnsi="Times New Roman" w:cs="Times New Roman"/>
          <w:sz w:val="24"/>
          <w:szCs w:val="24"/>
        </w:rPr>
        <w:tab/>
      </w:r>
      <w:r w:rsidRPr="002449AE">
        <w:rPr>
          <w:rFonts w:ascii="Times New Roman" w:hAnsi="Times New Roman" w:cs="Times New Roman"/>
          <w:sz w:val="24"/>
          <w:szCs w:val="24"/>
        </w:rPr>
        <w:t>I feel that when instructors acquaint understudies with hands-on exercises and ventures</w:t>
      </w:r>
      <w:r w:rsidR="00333E66">
        <w:rPr>
          <w:rFonts w:ascii="Times New Roman" w:hAnsi="Times New Roman" w:cs="Times New Roman"/>
          <w:sz w:val="24"/>
          <w:szCs w:val="24"/>
        </w:rPr>
        <w:t>,</w:t>
      </w:r>
      <w:r w:rsidRPr="002449AE">
        <w:rPr>
          <w:rFonts w:ascii="Times New Roman" w:hAnsi="Times New Roman" w:cs="Times New Roman"/>
          <w:sz w:val="24"/>
          <w:szCs w:val="24"/>
        </w:rPr>
        <w:t xml:space="preserve"> the understudies appreciate it more. Since we have more vitality, it is a decent utilization of it. We learn </w:t>
      </w:r>
      <w:r w:rsidR="002F4F28" w:rsidRPr="002449AE">
        <w:rPr>
          <w:rFonts w:ascii="Times New Roman" w:hAnsi="Times New Roman" w:cs="Times New Roman"/>
          <w:sz w:val="24"/>
          <w:szCs w:val="24"/>
        </w:rPr>
        <w:t>better,</w:t>
      </w:r>
      <w:r w:rsidRPr="002449AE">
        <w:rPr>
          <w:rFonts w:ascii="Times New Roman" w:hAnsi="Times New Roman" w:cs="Times New Roman"/>
          <w:sz w:val="24"/>
          <w:szCs w:val="24"/>
        </w:rPr>
        <w:t xml:space="preserve"> when we are permitted to move around and be innovative. Our lives will not be pen on paper or books until the end of time. </w:t>
      </w:r>
      <w:r w:rsidR="002F4F28" w:rsidRPr="002449AE">
        <w:rPr>
          <w:rFonts w:ascii="Times New Roman" w:hAnsi="Times New Roman" w:cs="Times New Roman"/>
          <w:sz w:val="24"/>
          <w:szCs w:val="24"/>
        </w:rPr>
        <w:t>It is</w:t>
      </w:r>
      <w:r w:rsidRPr="002449AE">
        <w:rPr>
          <w:rFonts w:ascii="Times New Roman" w:hAnsi="Times New Roman" w:cs="Times New Roman"/>
          <w:sz w:val="24"/>
          <w:szCs w:val="24"/>
        </w:rPr>
        <w:t xml:space="preserve"> ideal </w:t>
      </w:r>
      <w:r w:rsidR="00333E66">
        <w:rPr>
          <w:rFonts w:ascii="Times New Roman" w:hAnsi="Times New Roman" w:cs="Times New Roman"/>
          <w:sz w:val="24"/>
          <w:szCs w:val="24"/>
        </w:rPr>
        <w:t>for getting</w:t>
      </w:r>
      <w:r w:rsidRPr="002449AE">
        <w:rPr>
          <w:rFonts w:ascii="Times New Roman" w:hAnsi="Times New Roman" w:cs="Times New Roman"/>
          <w:sz w:val="24"/>
          <w:szCs w:val="24"/>
        </w:rPr>
        <w:t xml:space="preserve"> us</w:t>
      </w:r>
      <w:r w:rsidR="00333E66">
        <w:rPr>
          <w:rFonts w:ascii="Times New Roman" w:hAnsi="Times New Roman" w:cs="Times New Roman"/>
          <w:sz w:val="24"/>
          <w:szCs w:val="24"/>
        </w:rPr>
        <w:t>, students</w:t>
      </w:r>
      <w:r w:rsidRPr="002449AE">
        <w:rPr>
          <w:rFonts w:ascii="Times New Roman" w:hAnsi="Times New Roman" w:cs="Times New Roman"/>
          <w:sz w:val="24"/>
          <w:szCs w:val="24"/>
        </w:rPr>
        <w:t xml:space="preserve"> to investigate the </w:t>
      </w:r>
      <w:r w:rsidRPr="002449AE">
        <w:rPr>
          <w:rFonts w:ascii="Times New Roman" w:hAnsi="Times New Roman" w:cs="Times New Roman"/>
          <w:sz w:val="24"/>
          <w:szCs w:val="24"/>
        </w:rPr>
        <w:lastRenderedPageBreak/>
        <w:t xml:space="preserve">world utilizing </w:t>
      </w:r>
      <w:r w:rsidR="00333E66">
        <w:rPr>
          <w:rFonts w:ascii="Times New Roman" w:hAnsi="Times New Roman" w:cs="Times New Roman"/>
          <w:sz w:val="24"/>
          <w:szCs w:val="24"/>
        </w:rPr>
        <w:t>the</w:t>
      </w:r>
      <w:r w:rsidRPr="002449AE">
        <w:rPr>
          <w:rFonts w:ascii="Times New Roman" w:hAnsi="Times New Roman" w:cs="Times New Roman"/>
          <w:sz w:val="24"/>
          <w:szCs w:val="24"/>
        </w:rPr>
        <w:t xml:space="preserve"> aptitudes that we learn and fortify our comprehension of </w:t>
      </w:r>
      <w:r w:rsidR="00333E66">
        <w:rPr>
          <w:rFonts w:ascii="Times New Roman" w:hAnsi="Times New Roman" w:cs="Times New Roman"/>
          <w:sz w:val="24"/>
          <w:szCs w:val="24"/>
        </w:rPr>
        <w:t xml:space="preserve">the </w:t>
      </w:r>
      <w:r w:rsidR="002F4F28" w:rsidRPr="002449AE">
        <w:rPr>
          <w:rFonts w:ascii="Times New Roman" w:hAnsi="Times New Roman" w:cs="Times New Roman"/>
          <w:sz w:val="24"/>
          <w:szCs w:val="24"/>
        </w:rPr>
        <w:t>day-by-day</w:t>
      </w:r>
      <w:r w:rsidRPr="002449AE">
        <w:rPr>
          <w:rFonts w:ascii="Times New Roman" w:hAnsi="Times New Roman" w:cs="Times New Roman"/>
          <w:sz w:val="24"/>
          <w:szCs w:val="24"/>
        </w:rPr>
        <w:t xml:space="preserve"> life that is at times escaped us and presented to us unexpectedly once we transform into grown-ups.</w:t>
      </w:r>
    </w:p>
    <w:p w:rsidR="00A122D7" w:rsidRPr="00A122D7" w:rsidRDefault="00A122D7" w:rsidP="00A122D7">
      <w:pPr>
        <w:spacing w:line="480" w:lineRule="auto"/>
        <w:jc w:val="center"/>
        <w:rPr>
          <w:rFonts w:ascii="Times New Roman" w:hAnsi="Times New Roman" w:cs="Times New Roman"/>
          <w:sz w:val="24"/>
          <w:szCs w:val="24"/>
        </w:rPr>
      </w:pPr>
    </w:p>
    <w:sectPr w:rsidR="00A122D7" w:rsidRPr="00A122D7" w:rsidSect="00D218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4E5" w:rsidRDefault="004324E5" w:rsidP="00A122D7">
      <w:pPr>
        <w:spacing w:after="0" w:line="240" w:lineRule="auto"/>
      </w:pPr>
      <w:r>
        <w:separator/>
      </w:r>
    </w:p>
  </w:endnote>
  <w:endnote w:type="continuationSeparator" w:id="0">
    <w:p w:rsidR="004324E5" w:rsidRDefault="004324E5" w:rsidP="00A12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4E5" w:rsidRDefault="004324E5" w:rsidP="00A122D7">
      <w:pPr>
        <w:spacing w:after="0" w:line="240" w:lineRule="auto"/>
      </w:pPr>
      <w:r>
        <w:separator/>
      </w:r>
    </w:p>
  </w:footnote>
  <w:footnote w:type="continuationSeparator" w:id="0">
    <w:p w:rsidR="004324E5" w:rsidRDefault="004324E5" w:rsidP="00A12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3631362"/>
      <w:docPartObj>
        <w:docPartGallery w:val="Page Numbers (Top of Page)"/>
        <w:docPartUnique/>
      </w:docPartObj>
    </w:sdtPr>
    <w:sdtEndPr>
      <w:rPr>
        <w:noProof/>
      </w:rPr>
    </w:sdtEndPr>
    <w:sdtContent>
      <w:p w:rsidR="00D2184B" w:rsidRPr="00A122D7" w:rsidRDefault="00D2184B" w:rsidP="00D2184B">
        <w:pPr>
          <w:pStyle w:val="Header"/>
          <w:jc w:val="right"/>
          <w:rPr>
            <w:rFonts w:ascii="Times New Roman" w:hAnsi="Times New Roman" w:cs="Times New Roman"/>
            <w:sz w:val="24"/>
            <w:szCs w:val="24"/>
          </w:rPr>
        </w:pPr>
        <w:r w:rsidRPr="00A122D7">
          <w:rPr>
            <w:rFonts w:ascii="Times New Roman" w:hAnsi="Times New Roman" w:cs="Times New Roman"/>
            <w:sz w:val="24"/>
            <w:szCs w:val="24"/>
          </w:rPr>
          <w:t>YEAR 12 ADVENTURE</w:t>
        </w:r>
        <w:r w:rsidRPr="00A122D7">
          <w:rPr>
            <w:rFonts w:ascii="Times New Roman" w:hAnsi="Times New Roman" w:cs="Times New Roman"/>
            <w:sz w:val="24"/>
            <w:szCs w:val="24"/>
          </w:rPr>
          <w:tab/>
        </w:r>
        <w:r w:rsidRPr="00A122D7">
          <w:rPr>
            <w:rFonts w:ascii="Times New Roman" w:hAnsi="Times New Roman" w:cs="Times New Roman"/>
            <w:sz w:val="24"/>
            <w:szCs w:val="24"/>
          </w:rPr>
          <w:tab/>
        </w:r>
        <w:r w:rsidRPr="00A122D7">
          <w:rPr>
            <w:rFonts w:ascii="Times New Roman" w:hAnsi="Times New Roman" w:cs="Times New Roman"/>
            <w:sz w:val="24"/>
            <w:szCs w:val="24"/>
          </w:rPr>
          <w:fldChar w:fldCharType="begin"/>
        </w:r>
        <w:r w:rsidRPr="00A122D7">
          <w:rPr>
            <w:rFonts w:ascii="Times New Roman" w:hAnsi="Times New Roman" w:cs="Times New Roman"/>
            <w:sz w:val="24"/>
            <w:szCs w:val="24"/>
          </w:rPr>
          <w:instrText xml:space="preserve"> PAGE   \* MERGEFORMAT </w:instrText>
        </w:r>
        <w:r w:rsidRPr="00A122D7">
          <w:rPr>
            <w:rFonts w:ascii="Times New Roman" w:hAnsi="Times New Roman" w:cs="Times New Roman"/>
            <w:sz w:val="24"/>
            <w:szCs w:val="24"/>
          </w:rPr>
          <w:fldChar w:fldCharType="separate"/>
        </w:r>
        <w:r>
          <w:rPr>
            <w:rFonts w:ascii="Times New Roman" w:hAnsi="Times New Roman" w:cs="Times New Roman"/>
            <w:noProof/>
            <w:sz w:val="24"/>
            <w:szCs w:val="24"/>
          </w:rPr>
          <w:t>2</w:t>
        </w:r>
        <w:r w:rsidRPr="00A122D7">
          <w:rPr>
            <w:rFonts w:ascii="Times New Roman" w:hAnsi="Times New Roman" w:cs="Times New Roman"/>
            <w:noProof/>
            <w:sz w:val="24"/>
            <w:szCs w:val="24"/>
          </w:rPr>
          <w:fldChar w:fldCharType="end"/>
        </w:r>
      </w:p>
    </w:sdtContent>
  </w:sdt>
  <w:p w:rsidR="00A122D7" w:rsidRPr="00D2184B" w:rsidRDefault="00A122D7" w:rsidP="00D218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5006572"/>
      <w:docPartObj>
        <w:docPartGallery w:val="Page Numbers (Top of Page)"/>
        <w:docPartUnique/>
      </w:docPartObj>
    </w:sdtPr>
    <w:sdtEndPr>
      <w:rPr>
        <w:noProof/>
      </w:rPr>
    </w:sdtEndPr>
    <w:sdtContent>
      <w:p w:rsidR="00D2184B" w:rsidRPr="00A122D7" w:rsidRDefault="00D2184B" w:rsidP="00D2184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122D7">
          <w:rPr>
            <w:rFonts w:ascii="Times New Roman" w:hAnsi="Times New Roman" w:cs="Times New Roman"/>
            <w:sz w:val="24"/>
            <w:szCs w:val="24"/>
          </w:rPr>
          <w:t>YEAR 12 ADVENTURE</w:t>
        </w:r>
        <w:r w:rsidRPr="00A122D7">
          <w:rPr>
            <w:rFonts w:ascii="Times New Roman" w:hAnsi="Times New Roman" w:cs="Times New Roman"/>
            <w:sz w:val="24"/>
            <w:szCs w:val="24"/>
          </w:rPr>
          <w:tab/>
        </w:r>
        <w:r w:rsidRPr="00A122D7">
          <w:rPr>
            <w:rFonts w:ascii="Times New Roman" w:hAnsi="Times New Roman" w:cs="Times New Roman"/>
            <w:sz w:val="24"/>
            <w:szCs w:val="24"/>
          </w:rPr>
          <w:tab/>
        </w:r>
        <w:r w:rsidRPr="00A122D7">
          <w:rPr>
            <w:rFonts w:ascii="Times New Roman" w:hAnsi="Times New Roman" w:cs="Times New Roman"/>
            <w:sz w:val="24"/>
            <w:szCs w:val="24"/>
          </w:rPr>
          <w:fldChar w:fldCharType="begin"/>
        </w:r>
        <w:r w:rsidRPr="00A122D7">
          <w:rPr>
            <w:rFonts w:ascii="Times New Roman" w:hAnsi="Times New Roman" w:cs="Times New Roman"/>
            <w:sz w:val="24"/>
            <w:szCs w:val="24"/>
          </w:rPr>
          <w:instrText xml:space="preserve"> PAGE   \* MERGEFORMAT </w:instrText>
        </w:r>
        <w:r w:rsidRPr="00A122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A122D7">
          <w:rPr>
            <w:rFonts w:ascii="Times New Roman" w:hAnsi="Times New Roman" w:cs="Times New Roman"/>
            <w:noProof/>
            <w:sz w:val="24"/>
            <w:szCs w:val="24"/>
          </w:rPr>
          <w:fldChar w:fldCharType="end"/>
        </w:r>
      </w:p>
    </w:sdtContent>
  </w:sdt>
  <w:p w:rsidR="00D2184B" w:rsidRDefault="00D218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zIzAgILCzMzIyUdpeDU4uLM/DyQAsNaAPu5qP4sAAAA"/>
  </w:docVars>
  <w:rsids>
    <w:rsidRoot w:val="00A122D7"/>
    <w:rsid w:val="002449AE"/>
    <w:rsid w:val="002F4F28"/>
    <w:rsid w:val="00333E66"/>
    <w:rsid w:val="004324E5"/>
    <w:rsid w:val="00522217"/>
    <w:rsid w:val="006B34FC"/>
    <w:rsid w:val="006F7DDB"/>
    <w:rsid w:val="008D4F6D"/>
    <w:rsid w:val="00A122D7"/>
    <w:rsid w:val="00A35C90"/>
    <w:rsid w:val="00BC0CE6"/>
    <w:rsid w:val="00BE7927"/>
    <w:rsid w:val="00D2184B"/>
    <w:rsid w:val="00EE1E10"/>
    <w:rsid w:val="00F3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FE0D"/>
  <w15:chartTrackingRefBased/>
  <w15:docId w15:val="{4DF466A5-68DE-4DF8-8ECD-634EB9CA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2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2D7"/>
  </w:style>
  <w:style w:type="paragraph" w:styleId="Footer">
    <w:name w:val="footer"/>
    <w:basedOn w:val="Normal"/>
    <w:link w:val="FooterChar"/>
    <w:uiPriority w:val="99"/>
    <w:unhideWhenUsed/>
    <w:rsid w:val="00A12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Windows User</cp:lastModifiedBy>
  <cp:revision>2</cp:revision>
  <dcterms:created xsi:type="dcterms:W3CDTF">2020-06-20T00:35:00Z</dcterms:created>
  <dcterms:modified xsi:type="dcterms:W3CDTF">2020-06-20T00:35:00Z</dcterms:modified>
</cp:coreProperties>
</file>